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DF0" w:rsidRPr="00F101AA" w:rsidRDefault="00F101AA" w:rsidP="00F101AA">
      <w:pPr>
        <w:jc w:val="center"/>
        <w:rPr>
          <w:rFonts w:ascii="方正小标宋简体" w:eastAsia="方正小标宋简体"/>
          <w:sz w:val="44"/>
          <w:szCs w:val="44"/>
        </w:rPr>
      </w:pPr>
      <w:r w:rsidRPr="00F101AA">
        <w:rPr>
          <w:rFonts w:ascii="方正小标宋简体" w:eastAsia="方正小标宋简体" w:hint="eastAsia"/>
          <w:sz w:val="44"/>
          <w:szCs w:val="44"/>
        </w:rPr>
        <w:t>已有</w:t>
      </w:r>
      <w:r>
        <w:rPr>
          <w:rFonts w:ascii="方正小标宋简体" w:eastAsia="方正小标宋简体" w:hint="eastAsia"/>
          <w:sz w:val="44"/>
          <w:szCs w:val="44"/>
        </w:rPr>
        <w:t>软/硬</w:t>
      </w:r>
      <w:r w:rsidRPr="00F101AA">
        <w:rPr>
          <w:rFonts w:ascii="方正小标宋简体" w:eastAsia="方正小标宋简体" w:hint="eastAsia"/>
          <w:sz w:val="44"/>
          <w:szCs w:val="44"/>
        </w:rPr>
        <w:t>证书</w:t>
      </w:r>
      <w:r>
        <w:rPr>
          <w:rFonts w:ascii="方正小标宋简体" w:eastAsia="方正小标宋简体" w:hint="eastAsia"/>
          <w:sz w:val="44"/>
          <w:szCs w:val="44"/>
        </w:rPr>
        <w:t>的</w:t>
      </w:r>
      <w:r w:rsidRPr="00F101AA">
        <w:rPr>
          <w:rFonts w:ascii="方正小标宋简体" w:eastAsia="方正小标宋简体" w:hint="eastAsia"/>
          <w:sz w:val="44"/>
          <w:szCs w:val="44"/>
        </w:rPr>
        <w:t>用户</w:t>
      </w:r>
      <w:r>
        <w:rPr>
          <w:rFonts w:ascii="方正小标宋简体" w:eastAsia="方正小标宋简体" w:hint="eastAsia"/>
          <w:sz w:val="44"/>
          <w:szCs w:val="44"/>
        </w:rPr>
        <w:t>换发</w:t>
      </w:r>
      <w:r w:rsidRPr="00F101AA">
        <w:rPr>
          <w:rFonts w:ascii="方正小标宋简体" w:eastAsia="方正小标宋简体" w:hint="eastAsia"/>
          <w:sz w:val="44"/>
          <w:szCs w:val="44"/>
        </w:rPr>
        <w:t>操作流程</w:t>
      </w:r>
    </w:p>
    <w:sdt>
      <w:sdtPr>
        <w:rPr>
          <w:rFonts w:ascii="仿宋_GB2312" w:eastAsia="仿宋_GB2312" w:hAnsi="宋体" w:cs="宋体" w:hint="eastAsia"/>
          <w:b w:val="0"/>
          <w:bCs w:val="0"/>
          <w:color w:val="auto"/>
          <w:szCs w:val="24"/>
          <w:lang w:val="zh-CN"/>
        </w:rPr>
        <w:id w:val="4758437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622A3B" w:rsidRPr="009B6EBB" w:rsidRDefault="00622A3B">
          <w:pPr>
            <w:pStyle w:val="TOC"/>
            <w:rPr>
              <w:rFonts w:ascii="仿宋_GB2312" w:eastAsia="仿宋_GB2312"/>
            </w:rPr>
          </w:pPr>
          <w:r w:rsidRPr="009B6EBB">
            <w:rPr>
              <w:rFonts w:ascii="仿宋_GB2312" w:eastAsia="仿宋_GB2312" w:hint="eastAsia"/>
              <w:lang w:val="zh-CN"/>
            </w:rPr>
            <w:t>目录</w:t>
          </w:r>
        </w:p>
        <w:p w:rsidR="009B6EBB" w:rsidRPr="009B6EBB" w:rsidRDefault="0063144B" w:rsidP="009B6EBB">
          <w:pPr>
            <w:pStyle w:val="10"/>
            <w:tabs>
              <w:tab w:val="left" w:pos="630"/>
              <w:tab w:val="right" w:leader="dot" w:pos="8296"/>
            </w:tabs>
            <w:spacing w:before="78" w:after="78"/>
            <w:ind w:right="31"/>
            <w:rPr>
              <w:rFonts w:ascii="仿宋_GB2312" w:eastAsia="仿宋_GB2312" w:hAnsiTheme="minorHAnsi" w:cstheme="minorBidi"/>
              <w:noProof/>
              <w:kern w:val="2"/>
              <w:sz w:val="21"/>
              <w:szCs w:val="22"/>
            </w:rPr>
          </w:pPr>
          <w:r w:rsidRPr="009B6EBB">
            <w:rPr>
              <w:rFonts w:ascii="仿宋_GB2312" w:eastAsia="仿宋_GB2312" w:hint="eastAsia"/>
            </w:rPr>
            <w:fldChar w:fldCharType="begin"/>
          </w:r>
          <w:r w:rsidR="00622A3B" w:rsidRPr="009B6EBB">
            <w:rPr>
              <w:rFonts w:ascii="仿宋_GB2312" w:eastAsia="仿宋_GB2312" w:hint="eastAsia"/>
            </w:rPr>
            <w:instrText xml:space="preserve"> TOC \o "1-3" \h \z \u </w:instrText>
          </w:r>
          <w:r w:rsidRPr="009B6EBB">
            <w:rPr>
              <w:rFonts w:ascii="仿宋_GB2312" w:eastAsia="仿宋_GB2312" w:hint="eastAsia"/>
            </w:rPr>
            <w:fldChar w:fldCharType="separate"/>
          </w:r>
          <w:hyperlink w:anchor="_Toc86138187" w:history="1"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1.</w:t>
            </w:r>
            <w:r w:rsidR="009B6EBB" w:rsidRPr="009B6EBB">
              <w:rPr>
                <w:rFonts w:ascii="仿宋_GB2312" w:eastAsia="仿宋_GB2312" w:hAnsiTheme="minorHAnsi" w:cstheme="minorBidi" w:hint="eastAsia"/>
                <w:noProof/>
                <w:kern w:val="2"/>
                <w:sz w:val="21"/>
                <w:szCs w:val="22"/>
              </w:rPr>
              <w:tab/>
            </w:r>
            <w:r w:rsidR="009B6EBB" w:rsidRPr="009B6EBB">
              <w:rPr>
                <w:rStyle w:val="a8"/>
                <w:rFonts w:ascii="仿宋_GB2312" w:eastAsia="仿宋_GB2312" w:hint="eastAsia"/>
                <w:b/>
                <w:noProof/>
              </w:rPr>
              <w:t>中国商标网证书助手安装前准备</w:t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ab/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begin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instrText xml:space="preserve"> PAGEREF _Toc86138187 \h </w:instrText>
            </w:r>
            <w:r w:rsidRPr="009B6EBB">
              <w:rPr>
                <w:rFonts w:ascii="仿宋_GB2312" w:eastAsia="仿宋_GB2312" w:hint="eastAsia"/>
                <w:noProof/>
                <w:webHidden/>
              </w:rPr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separate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>2</w:t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end"/>
            </w:r>
          </w:hyperlink>
        </w:p>
        <w:p w:rsidR="009B6EBB" w:rsidRPr="009B6EBB" w:rsidRDefault="0063144B" w:rsidP="009B6EBB">
          <w:pPr>
            <w:pStyle w:val="2"/>
            <w:tabs>
              <w:tab w:val="left" w:pos="1260"/>
              <w:tab w:val="right" w:leader="dot" w:pos="8296"/>
            </w:tabs>
            <w:ind w:left="560"/>
            <w:rPr>
              <w:rFonts w:ascii="仿宋_GB2312" w:eastAsia="仿宋_GB2312" w:hAnsiTheme="minorHAnsi" w:cstheme="minorBidi"/>
              <w:noProof/>
              <w:kern w:val="2"/>
              <w:sz w:val="21"/>
              <w:szCs w:val="22"/>
            </w:rPr>
          </w:pPr>
          <w:hyperlink w:anchor="_Toc86138188" w:history="1"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1.1.</w:t>
            </w:r>
            <w:r w:rsidR="009B6EBB" w:rsidRPr="009B6EBB">
              <w:rPr>
                <w:rFonts w:ascii="仿宋_GB2312" w:eastAsia="仿宋_GB2312" w:hAnsiTheme="minorHAnsi" w:cstheme="minorBidi" w:hint="eastAsia"/>
                <w:noProof/>
                <w:kern w:val="2"/>
                <w:sz w:val="21"/>
                <w:szCs w:val="22"/>
              </w:rPr>
              <w:tab/>
            </w:r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安装前需准备证书助手安装包</w:t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ab/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begin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instrText xml:space="preserve"> PAGEREF _Toc86138188 \h </w:instrText>
            </w:r>
            <w:r w:rsidRPr="009B6EBB">
              <w:rPr>
                <w:rFonts w:ascii="仿宋_GB2312" w:eastAsia="仿宋_GB2312" w:hint="eastAsia"/>
                <w:noProof/>
                <w:webHidden/>
              </w:rPr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separate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>2</w:t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end"/>
            </w:r>
          </w:hyperlink>
        </w:p>
        <w:p w:rsidR="009B6EBB" w:rsidRPr="009B6EBB" w:rsidRDefault="0063144B" w:rsidP="009B6EBB">
          <w:pPr>
            <w:pStyle w:val="2"/>
            <w:tabs>
              <w:tab w:val="left" w:pos="1260"/>
              <w:tab w:val="right" w:leader="dot" w:pos="8296"/>
            </w:tabs>
            <w:ind w:left="560"/>
            <w:rPr>
              <w:rFonts w:ascii="仿宋_GB2312" w:eastAsia="仿宋_GB2312" w:hAnsiTheme="minorHAnsi" w:cstheme="minorBidi"/>
              <w:noProof/>
              <w:kern w:val="2"/>
              <w:sz w:val="21"/>
              <w:szCs w:val="22"/>
            </w:rPr>
          </w:pPr>
          <w:hyperlink w:anchor="_Toc86138189" w:history="1"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1.2.</w:t>
            </w:r>
            <w:r w:rsidR="009B6EBB" w:rsidRPr="009B6EBB">
              <w:rPr>
                <w:rFonts w:ascii="仿宋_GB2312" w:eastAsia="仿宋_GB2312" w:hAnsiTheme="minorHAnsi" w:cstheme="minorBidi" w:hint="eastAsia"/>
                <w:noProof/>
                <w:kern w:val="2"/>
                <w:sz w:val="21"/>
                <w:szCs w:val="22"/>
              </w:rPr>
              <w:tab/>
            </w:r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客户终端系统情况</w:t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ab/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begin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instrText xml:space="preserve"> PAGEREF _Toc86138189 \h </w:instrText>
            </w:r>
            <w:r w:rsidRPr="009B6EBB">
              <w:rPr>
                <w:rFonts w:ascii="仿宋_GB2312" w:eastAsia="仿宋_GB2312" w:hint="eastAsia"/>
                <w:noProof/>
                <w:webHidden/>
              </w:rPr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separate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>2</w:t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end"/>
            </w:r>
          </w:hyperlink>
        </w:p>
        <w:p w:rsidR="009B6EBB" w:rsidRPr="009B6EBB" w:rsidRDefault="0063144B">
          <w:pPr>
            <w:pStyle w:val="10"/>
            <w:tabs>
              <w:tab w:val="left" w:pos="630"/>
              <w:tab w:val="right" w:leader="dot" w:pos="8296"/>
            </w:tabs>
            <w:rPr>
              <w:rFonts w:ascii="仿宋_GB2312" w:eastAsia="仿宋_GB2312" w:hAnsiTheme="minorHAnsi" w:cstheme="minorBidi"/>
              <w:noProof/>
              <w:kern w:val="2"/>
              <w:sz w:val="21"/>
              <w:szCs w:val="22"/>
            </w:rPr>
          </w:pPr>
          <w:hyperlink w:anchor="_Toc86138190" w:history="1"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2.</w:t>
            </w:r>
            <w:r w:rsidR="009B6EBB" w:rsidRPr="009B6EBB">
              <w:rPr>
                <w:rFonts w:ascii="仿宋_GB2312" w:eastAsia="仿宋_GB2312" w:hAnsiTheme="minorHAnsi" w:cstheme="minorBidi" w:hint="eastAsia"/>
                <w:noProof/>
                <w:kern w:val="2"/>
                <w:sz w:val="21"/>
                <w:szCs w:val="22"/>
              </w:rPr>
              <w:tab/>
            </w:r>
            <w:r w:rsidR="009B6EBB" w:rsidRPr="009B6EBB">
              <w:rPr>
                <w:rStyle w:val="a8"/>
                <w:rFonts w:ascii="仿宋_GB2312" w:eastAsia="仿宋_GB2312" w:hint="eastAsia"/>
                <w:b/>
                <w:noProof/>
              </w:rPr>
              <w:t>中国商标网证书助手安装流程</w:t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ab/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begin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instrText xml:space="preserve"> PAGEREF _Toc86138190 \h </w:instrText>
            </w:r>
            <w:r w:rsidRPr="009B6EBB">
              <w:rPr>
                <w:rFonts w:ascii="仿宋_GB2312" w:eastAsia="仿宋_GB2312" w:hint="eastAsia"/>
                <w:noProof/>
                <w:webHidden/>
              </w:rPr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separate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>2</w:t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end"/>
            </w:r>
          </w:hyperlink>
        </w:p>
        <w:p w:rsidR="009B6EBB" w:rsidRPr="009B6EBB" w:rsidRDefault="0063144B">
          <w:pPr>
            <w:pStyle w:val="10"/>
            <w:tabs>
              <w:tab w:val="left" w:pos="630"/>
              <w:tab w:val="right" w:leader="dot" w:pos="8296"/>
            </w:tabs>
            <w:rPr>
              <w:rFonts w:ascii="仿宋_GB2312" w:eastAsia="仿宋_GB2312" w:hAnsiTheme="minorHAnsi" w:cstheme="minorBidi"/>
              <w:noProof/>
              <w:kern w:val="2"/>
              <w:sz w:val="21"/>
              <w:szCs w:val="22"/>
            </w:rPr>
          </w:pPr>
          <w:hyperlink w:anchor="_Toc86138191" w:history="1"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3.</w:t>
            </w:r>
            <w:r w:rsidR="009B6EBB" w:rsidRPr="009B6EBB">
              <w:rPr>
                <w:rFonts w:ascii="仿宋_GB2312" w:eastAsia="仿宋_GB2312" w:hAnsiTheme="minorHAnsi" w:cstheme="minorBidi" w:hint="eastAsia"/>
                <w:noProof/>
                <w:kern w:val="2"/>
                <w:sz w:val="21"/>
                <w:szCs w:val="22"/>
              </w:rPr>
              <w:tab/>
            </w:r>
            <w:r w:rsidR="009B6EBB" w:rsidRPr="009B6EBB">
              <w:rPr>
                <w:rStyle w:val="a8"/>
                <w:rFonts w:ascii="仿宋_GB2312" w:eastAsia="仿宋_GB2312" w:hint="eastAsia"/>
                <w:b/>
                <w:noProof/>
              </w:rPr>
              <w:t>软证书更换操作流程</w:t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ab/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begin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instrText xml:space="preserve"> PAGEREF _Toc86138191 \h </w:instrText>
            </w:r>
            <w:r w:rsidRPr="009B6EBB">
              <w:rPr>
                <w:rFonts w:ascii="仿宋_GB2312" w:eastAsia="仿宋_GB2312" w:hint="eastAsia"/>
                <w:noProof/>
                <w:webHidden/>
              </w:rPr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separate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>6</w:t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end"/>
            </w:r>
          </w:hyperlink>
        </w:p>
        <w:p w:rsidR="009B6EBB" w:rsidRPr="009B6EBB" w:rsidRDefault="0063144B" w:rsidP="009B6EBB">
          <w:pPr>
            <w:pStyle w:val="10"/>
            <w:tabs>
              <w:tab w:val="left" w:pos="630"/>
              <w:tab w:val="right" w:leader="dot" w:pos="8296"/>
            </w:tabs>
            <w:spacing w:before="78" w:after="78"/>
            <w:ind w:right="31"/>
            <w:rPr>
              <w:rFonts w:ascii="仿宋_GB2312" w:eastAsia="仿宋_GB2312" w:hAnsiTheme="minorHAnsi" w:cstheme="minorBidi"/>
              <w:noProof/>
              <w:kern w:val="2"/>
              <w:sz w:val="21"/>
              <w:szCs w:val="22"/>
            </w:rPr>
          </w:pPr>
          <w:hyperlink w:anchor="_Toc86138192" w:history="1">
            <w:r w:rsidR="009B6EBB" w:rsidRPr="009B6EBB">
              <w:rPr>
                <w:rStyle w:val="a8"/>
                <w:rFonts w:ascii="仿宋_GB2312" w:eastAsia="仿宋_GB2312" w:hint="eastAsia"/>
                <w:noProof/>
              </w:rPr>
              <w:t>4.</w:t>
            </w:r>
            <w:r w:rsidR="009B6EBB" w:rsidRPr="009B6EBB">
              <w:rPr>
                <w:rFonts w:ascii="仿宋_GB2312" w:eastAsia="仿宋_GB2312" w:hAnsiTheme="minorHAnsi" w:cstheme="minorBidi" w:hint="eastAsia"/>
                <w:noProof/>
                <w:kern w:val="2"/>
                <w:sz w:val="21"/>
                <w:szCs w:val="22"/>
              </w:rPr>
              <w:tab/>
            </w:r>
            <w:r w:rsidR="009B6EBB" w:rsidRPr="009B6EBB">
              <w:rPr>
                <w:rStyle w:val="a8"/>
                <w:rFonts w:ascii="仿宋_GB2312" w:eastAsia="仿宋_GB2312" w:hint="eastAsia"/>
                <w:b/>
                <w:noProof/>
              </w:rPr>
              <w:t>硬证书更换操作流程</w:t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ab/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begin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instrText xml:space="preserve"> PAGEREF _Toc86138192 \h </w:instrText>
            </w:r>
            <w:r w:rsidRPr="009B6EBB">
              <w:rPr>
                <w:rFonts w:ascii="仿宋_GB2312" w:eastAsia="仿宋_GB2312" w:hint="eastAsia"/>
                <w:noProof/>
                <w:webHidden/>
              </w:rPr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separate"/>
            </w:r>
            <w:r w:rsidR="009B6EBB" w:rsidRPr="009B6EBB">
              <w:rPr>
                <w:rFonts w:ascii="仿宋_GB2312" w:eastAsia="仿宋_GB2312" w:hint="eastAsia"/>
                <w:noProof/>
                <w:webHidden/>
              </w:rPr>
              <w:t>9</w:t>
            </w:r>
            <w:r w:rsidRPr="009B6EBB">
              <w:rPr>
                <w:rFonts w:ascii="仿宋_GB2312" w:eastAsia="仿宋_GB2312" w:hint="eastAsia"/>
                <w:noProof/>
                <w:webHidden/>
              </w:rPr>
              <w:fldChar w:fldCharType="end"/>
            </w:r>
          </w:hyperlink>
        </w:p>
        <w:p w:rsidR="00622A3B" w:rsidRDefault="0063144B">
          <w:r w:rsidRPr="009B6EBB">
            <w:rPr>
              <w:rFonts w:ascii="仿宋_GB2312" w:eastAsia="仿宋_GB2312" w:hint="eastAsia"/>
            </w:rPr>
            <w:fldChar w:fldCharType="end"/>
          </w:r>
        </w:p>
      </w:sdtContent>
    </w:sdt>
    <w:p w:rsidR="00622A3B" w:rsidRDefault="00622A3B">
      <w:pPr>
        <w:widowControl/>
        <w:jc w:val="left"/>
      </w:pPr>
      <w:r>
        <w:br w:type="page"/>
      </w:r>
    </w:p>
    <w:p w:rsidR="00F101AA" w:rsidRPr="004C1E92" w:rsidRDefault="00F101AA" w:rsidP="00F101AA">
      <w:pPr>
        <w:ind w:firstLineChars="202" w:firstLine="568"/>
        <w:rPr>
          <w:rFonts w:ascii="仿宋_GB2312" w:eastAsia="仿宋_GB2312"/>
          <w:b/>
        </w:rPr>
      </w:pPr>
      <w:r w:rsidRPr="004C1E92">
        <w:rPr>
          <w:rFonts w:ascii="仿宋_GB2312" w:eastAsia="仿宋_GB2312"/>
          <w:b/>
        </w:rPr>
        <w:lastRenderedPageBreak/>
        <w:t>根据工作部署，我局拟于</w:t>
      </w:r>
      <w:r w:rsidRPr="007A3B26">
        <w:rPr>
          <w:rFonts w:ascii="仿宋_GB2312" w:eastAsia="仿宋_GB2312" w:hint="eastAsia"/>
          <w:b/>
        </w:rPr>
        <w:t>2</w:t>
      </w:r>
      <w:r w:rsidRPr="007A3B26">
        <w:rPr>
          <w:rFonts w:ascii="仿宋_GB2312" w:eastAsia="仿宋_GB2312"/>
          <w:b/>
        </w:rPr>
        <w:t>021</w:t>
      </w:r>
      <w:r w:rsidRPr="007A3B26">
        <w:rPr>
          <w:rFonts w:ascii="仿宋_GB2312" w:eastAsia="仿宋_GB2312" w:hint="eastAsia"/>
          <w:b/>
        </w:rPr>
        <w:t>年11月</w:t>
      </w:r>
      <w:r w:rsidR="00177EAB">
        <w:rPr>
          <w:rFonts w:ascii="仿宋_GB2312" w:eastAsia="仿宋_GB2312" w:hint="eastAsia"/>
          <w:b/>
        </w:rPr>
        <w:t>4</w:t>
      </w:r>
      <w:r w:rsidRPr="007A3B26">
        <w:rPr>
          <w:rFonts w:ascii="仿宋_GB2312" w:eastAsia="仿宋_GB2312" w:hint="eastAsia"/>
          <w:b/>
        </w:rPr>
        <w:t>日</w:t>
      </w:r>
      <w:r w:rsidRPr="007A3B26">
        <w:rPr>
          <w:rFonts w:ascii="仿宋_GB2312" w:eastAsia="仿宋_GB2312"/>
          <w:b/>
        </w:rPr>
        <w:t>对商标数字证书进行升级改造</w:t>
      </w:r>
      <w:r w:rsidRPr="004C1E92">
        <w:rPr>
          <w:rFonts w:ascii="仿宋_GB2312" w:eastAsia="仿宋_GB2312"/>
          <w:b/>
        </w:rPr>
        <w:t>。届时，</w:t>
      </w:r>
      <w:r w:rsidRPr="004C1E92">
        <w:rPr>
          <w:rFonts w:ascii="仿宋_GB2312" w:eastAsia="仿宋_GB2312" w:hint="eastAsia"/>
          <w:b/>
        </w:rPr>
        <w:t>现在使用的商标数字证书（软证书/硬证书）</w:t>
      </w:r>
      <w:r>
        <w:rPr>
          <w:rFonts w:ascii="仿宋_GB2312" w:eastAsia="仿宋_GB2312" w:hint="eastAsia"/>
          <w:b/>
        </w:rPr>
        <w:t>及IC卡版电子营业执照</w:t>
      </w:r>
      <w:r w:rsidRPr="004C1E92">
        <w:rPr>
          <w:rFonts w:ascii="仿宋_GB2312" w:eastAsia="仿宋_GB2312"/>
          <w:b/>
        </w:rPr>
        <w:t>将无法登录</w:t>
      </w:r>
      <w:r w:rsidRPr="004C1E92">
        <w:rPr>
          <w:rFonts w:ascii="仿宋_GB2312" w:eastAsia="仿宋_GB2312" w:hint="eastAsia"/>
          <w:b/>
        </w:rPr>
        <w:t>“</w:t>
      </w:r>
      <w:r w:rsidRPr="004C1E92">
        <w:rPr>
          <w:rFonts w:ascii="仿宋_GB2312" w:eastAsia="仿宋_GB2312"/>
          <w:b/>
        </w:rPr>
        <w:t>中国商标网网上服务系统</w:t>
      </w:r>
      <w:r w:rsidRPr="004C1E92">
        <w:rPr>
          <w:rFonts w:ascii="仿宋_GB2312" w:eastAsia="仿宋_GB2312" w:hint="eastAsia"/>
          <w:b/>
        </w:rPr>
        <w:t>”</w:t>
      </w:r>
      <w:r w:rsidRPr="004C1E92">
        <w:rPr>
          <w:rFonts w:ascii="仿宋_GB2312" w:eastAsia="仿宋_GB2312"/>
          <w:b/>
        </w:rPr>
        <w:t>。为保障</w:t>
      </w:r>
      <w:r w:rsidRPr="004C1E92">
        <w:rPr>
          <w:rFonts w:ascii="仿宋_GB2312" w:eastAsia="仿宋_GB2312" w:hint="eastAsia"/>
          <w:b/>
        </w:rPr>
        <w:t>您</w:t>
      </w:r>
      <w:r w:rsidRPr="004C1E92">
        <w:rPr>
          <w:rFonts w:ascii="仿宋_GB2312" w:eastAsia="仿宋_GB2312"/>
          <w:b/>
        </w:rPr>
        <w:t>能够及时处理商标业务，请</w:t>
      </w:r>
      <w:r w:rsidRPr="004C1E92">
        <w:rPr>
          <w:rFonts w:ascii="仿宋_GB2312" w:eastAsia="仿宋_GB2312" w:hint="eastAsia"/>
          <w:b/>
        </w:rPr>
        <w:t>在系统升级改造后尽快</w:t>
      </w:r>
      <w:r>
        <w:rPr>
          <w:rFonts w:ascii="仿宋_GB2312" w:eastAsia="仿宋_GB2312"/>
          <w:b/>
        </w:rPr>
        <w:t>办理商标数字证书</w:t>
      </w:r>
      <w:r>
        <w:rPr>
          <w:rFonts w:ascii="仿宋_GB2312" w:eastAsia="仿宋_GB2312" w:hint="eastAsia"/>
          <w:b/>
        </w:rPr>
        <w:t>换发</w:t>
      </w:r>
      <w:r w:rsidRPr="004C1E92">
        <w:rPr>
          <w:rFonts w:ascii="仿宋_GB2312" w:eastAsia="仿宋_GB2312"/>
          <w:b/>
        </w:rPr>
        <w:t>。</w:t>
      </w:r>
      <w:r>
        <w:rPr>
          <w:rFonts w:ascii="仿宋_GB2312" w:eastAsia="仿宋_GB2312" w:hint="eastAsia"/>
          <w:b/>
        </w:rPr>
        <w:t>如下内容对软/硬证书换发</w:t>
      </w:r>
      <w:r w:rsidRPr="004C1E92">
        <w:rPr>
          <w:rFonts w:ascii="仿宋_GB2312" w:eastAsia="仿宋_GB2312" w:hint="eastAsia"/>
          <w:b/>
        </w:rPr>
        <w:t>操作进行说明。</w:t>
      </w:r>
    </w:p>
    <w:p w:rsidR="00F101AA" w:rsidRDefault="00F101AA" w:rsidP="00F101AA">
      <w:pPr>
        <w:pStyle w:val="1025025"/>
        <w:numPr>
          <w:ilvl w:val="0"/>
          <w:numId w:val="2"/>
        </w:numPr>
        <w:spacing w:before="78" w:after="78"/>
        <w:ind w:right="31"/>
      </w:pPr>
      <w:bookmarkStart w:id="0" w:name="_Toc86137612"/>
      <w:bookmarkStart w:id="1" w:name="_Toc86138187"/>
      <w:r>
        <w:rPr>
          <w:rFonts w:hint="eastAsia"/>
        </w:rPr>
        <w:t>中国商标网证书助手安装前准备</w:t>
      </w:r>
      <w:bookmarkEnd w:id="0"/>
      <w:bookmarkEnd w:id="1"/>
    </w:p>
    <w:p w:rsidR="00F101AA" w:rsidRDefault="00F101AA" w:rsidP="00F101AA">
      <w:pPr>
        <w:pStyle w:val="2h2l2sect122l1Heading2HiddenHeading2CCBSH2P"/>
        <w:numPr>
          <w:ilvl w:val="1"/>
          <w:numId w:val="5"/>
        </w:numPr>
        <w:spacing w:before="78" w:after="78"/>
        <w:ind w:right="280"/>
      </w:pPr>
      <w:bookmarkStart w:id="2" w:name="_Toc86137613"/>
      <w:bookmarkStart w:id="3" w:name="_Toc86138188"/>
      <w:r>
        <w:rPr>
          <w:rFonts w:hint="eastAsia"/>
        </w:rPr>
        <w:t>安装前需准备证书助手安装包</w:t>
      </w:r>
      <w:bookmarkEnd w:id="2"/>
      <w:bookmarkEnd w:id="3"/>
    </w:p>
    <w:p w:rsidR="00F101AA" w:rsidRDefault="00F101AA" w:rsidP="00011641">
      <w:pPr>
        <w:ind w:firstLineChars="200" w:firstLine="560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</w:rPr>
        <w:t>中国商标网证书助手安装包在中国商标网站下载，</w:t>
      </w:r>
      <w:r>
        <w:rPr>
          <w:rFonts w:ascii="仿宋_GB2312" w:eastAsia="仿宋_GB2312" w:hint="eastAsia"/>
          <w:b/>
          <w:sz w:val="32"/>
        </w:rPr>
        <w:t>仅下载并安装「中国商标网证书助手」安装包，安装包中包含四种本次项目所需安装包，一次安装即可，请您不要删除如下四种图标。</w:t>
      </w:r>
    </w:p>
    <w:p w:rsidR="00E11C4B" w:rsidRPr="00E11C4B" w:rsidRDefault="00E11C4B" w:rsidP="00E11C4B">
      <w:pPr>
        <w:ind w:firstLineChars="200" w:firstLine="643"/>
        <w:rPr>
          <w:rFonts w:ascii="仿宋_GB2312" w:eastAsia="仿宋_GB2312"/>
          <w:b/>
          <w:sz w:val="32"/>
        </w:rPr>
      </w:pPr>
      <w:r w:rsidRPr="00E11C4B">
        <w:rPr>
          <w:rFonts w:ascii="仿宋_GB2312" w:eastAsia="仿宋_GB2312"/>
          <w:b/>
          <w:noProof/>
          <w:sz w:val="32"/>
        </w:rPr>
        <w:drawing>
          <wp:inline distT="0" distB="0" distL="0" distR="0">
            <wp:extent cx="3136900" cy="31750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641" w:rsidRDefault="00E11C4B" w:rsidP="00011641">
      <w:pPr>
        <w:ind w:firstLineChars="200" w:firstLine="560"/>
        <w:rPr>
          <w:rFonts w:ascii="仿宋_GB2312" w:eastAsia="仿宋_GB2312"/>
        </w:rPr>
      </w:pPr>
      <w:r>
        <w:rPr>
          <w:rFonts w:ascii="仿宋_GB2312" w:eastAsia="仿宋_GB2312" w:hint="eastAsia"/>
        </w:rPr>
        <w:t>中国商标网证书助手</w:t>
      </w:r>
      <w:r w:rsidR="00F101AA">
        <w:rPr>
          <w:rFonts w:ascii="仿宋_GB2312" w:eastAsia="仿宋_GB2312" w:hint="eastAsia"/>
        </w:rPr>
        <w:t>下载地址为：</w:t>
      </w:r>
    </w:p>
    <w:p w:rsidR="00F101AA" w:rsidRDefault="00011641" w:rsidP="00011641">
      <w:pPr>
        <w:ind w:firstLineChars="200" w:firstLine="560"/>
        <w:rPr>
          <w:rFonts w:ascii="仿宋_GB2312" w:eastAsia="仿宋_GB2312"/>
        </w:rPr>
      </w:pPr>
      <w:r w:rsidRPr="00011641">
        <w:rPr>
          <w:rFonts w:ascii="仿宋_GB2312" w:eastAsia="仿宋_GB2312"/>
        </w:rPr>
        <w:t>http://wssq.sbj.cnipa.gov.cn:9080/tmsve/tmsve/cacommon/</w:t>
      </w:r>
      <w:r w:rsidRPr="00011641">
        <w:rPr>
          <w:rFonts w:ascii="仿宋_GB2312" w:eastAsia="仿宋_GB2312"/>
        </w:rPr>
        <w:lastRenderedPageBreak/>
        <w:t>download_ca.jsp</w:t>
      </w:r>
    </w:p>
    <w:p w:rsidR="00F101AA" w:rsidRDefault="00F101AA" w:rsidP="00F101AA">
      <w:pPr>
        <w:pStyle w:val="2h2l2sect122l1Heading2HiddenHeading2CCBSH2P"/>
        <w:numPr>
          <w:ilvl w:val="1"/>
          <w:numId w:val="5"/>
        </w:numPr>
        <w:spacing w:before="78" w:after="78"/>
        <w:ind w:right="280"/>
      </w:pPr>
      <w:bookmarkStart w:id="4" w:name="_Toc162442408"/>
      <w:bookmarkStart w:id="5" w:name="_Toc277715201"/>
      <w:bookmarkStart w:id="6" w:name="_Toc85196219"/>
      <w:bookmarkStart w:id="7" w:name="_Toc86137614"/>
      <w:bookmarkStart w:id="8" w:name="_Toc86138189"/>
      <w:r>
        <w:rPr>
          <w:rFonts w:hint="eastAsia"/>
        </w:rPr>
        <w:t>客户终端系统情况</w:t>
      </w:r>
      <w:bookmarkEnd w:id="4"/>
      <w:bookmarkEnd w:id="5"/>
      <w:bookmarkEnd w:id="6"/>
      <w:bookmarkEnd w:id="7"/>
      <w:bookmarkEnd w:id="8"/>
    </w:p>
    <w:p w:rsidR="00F101AA" w:rsidRDefault="00F101AA" w:rsidP="00F101AA">
      <w:pPr>
        <w:ind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win7（32位）、win7（64位）</w:t>
      </w:r>
    </w:p>
    <w:p w:rsidR="00F101AA" w:rsidRDefault="00F101AA" w:rsidP="00F101AA">
      <w:pPr>
        <w:ind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Win10（32位）、win10（64位）</w:t>
      </w:r>
    </w:p>
    <w:p w:rsidR="00F101AA" w:rsidRDefault="00F101AA" w:rsidP="00F101AA">
      <w:pPr>
        <w:pStyle w:val="1025025"/>
        <w:numPr>
          <w:ilvl w:val="0"/>
          <w:numId w:val="2"/>
        </w:numPr>
        <w:spacing w:before="78" w:after="78"/>
        <w:ind w:right="31"/>
      </w:pPr>
      <w:bookmarkStart w:id="9" w:name="_Toc277715203"/>
      <w:bookmarkStart w:id="10" w:name="_Toc162442410"/>
      <w:bookmarkStart w:id="11" w:name="_Toc85196220"/>
      <w:bookmarkStart w:id="12" w:name="_Toc86137615"/>
      <w:bookmarkStart w:id="13" w:name="_Toc86138190"/>
      <w:r>
        <w:rPr>
          <w:rFonts w:hint="eastAsia"/>
        </w:rPr>
        <w:t>中国商标网证书助手安装</w:t>
      </w:r>
      <w:bookmarkEnd w:id="9"/>
      <w:bookmarkEnd w:id="10"/>
      <w:r>
        <w:rPr>
          <w:rFonts w:hint="eastAsia"/>
        </w:rPr>
        <w:t>流程</w:t>
      </w:r>
      <w:bookmarkEnd w:id="11"/>
      <w:bookmarkEnd w:id="12"/>
      <w:bookmarkEnd w:id="13"/>
    </w:p>
    <w:p w:rsidR="00F101AA" w:rsidRDefault="00F101AA" w:rsidP="00F101AA">
      <w:pPr>
        <w:pStyle w:val="a3"/>
        <w:numPr>
          <w:ilvl w:val="0"/>
          <w:numId w:val="1"/>
        </w:numPr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找到中国商标网证书助手安装程序，</w:t>
      </w:r>
      <w:r w:rsidRPr="00513627">
        <w:rPr>
          <w:rFonts w:ascii="仿宋_GB2312" w:eastAsia="仿宋_GB2312" w:hint="eastAsia"/>
          <w:b/>
          <w:color w:val="FF0000"/>
        </w:rPr>
        <w:t>并关闭3</w:t>
      </w:r>
      <w:r w:rsidRPr="00513627">
        <w:rPr>
          <w:rFonts w:ascii="仿宋_GB2312" w:eastAsia="仿宋_GB2312"/>
          <w:b/>
          <w:color w:val="FF0000"/>
        </w:rPr>
        <w:t>60</w:t>
      </w:r>
      <w:r w:rsidRPr="00513627">
        <w:rPr>
          <w:rFonts w:ascii="仿宋_GB2312" w:eastAsia="仿宋_GB2312" w:hint="eastAsia"/>
          <w:b/>
          <w:color w:val="FF0000"/>
        </w:rPr>
        <w:t>安全卫士、杀毒软件等软件</w:t>
      </w:r>
      <w:r>
        <w:rPr>
          <w:rFonts w:ascii="仿宋_GB2312" w:eastAsia="仿宋_GB2312" w:hint="eastAsia"/>
        </w:rPr>
        <w:t>。</w:t>
      </w:r>
    </w:p>
    <w:p w:rsidR="00F101AA" w:rsidRPr="002449AE" w:rsidRDefault="00F101AA" w:rsidP="00F101AA">
      <w:pPr>
        <w:pStyle w:val="a3"/>
        <w:ind w:left="846" w:firstLineChars="0" w:firstLine="0"/>
        <w:rPr>
          <w:rFonts w:ascii="仿宋_GB2312" w:eastAsia="仿宋_GB2312"/>
        </w:rPr>
      </w:pPr>
      <w:r w:rsidRPr="002449AE">
        <w:rPr>
          <w:rFonts w:ascii="仿宋_GB2312" w:eastAsia="仿宋_GB2312"/>
          <w:noProof/>
        </w:rPr>
        <w:drawing>
          <wp:inline distT="0" distB="0" distL="0" distR="0">
            <wp:extent cx="762000" cy="660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Pr="00EF685E" w:rsidRDefault="00F101AA" w:rsidP="00F101AA">
      <w:pPr>
        <w:pStyle w:val="a3"/>
        <w:numPr>
          <w:ilvl w:val="0"/>
          <w:numId w:val="1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鼠标【双击】中国商标网证书助手安装包</w:t>
      </w:r>
      <w:r>
        <w:rPr>
          <w:rFonts w:ascii="仿宋_GB2312" w:eastAsia="仿宋_GB2312"/>
        </w:rPr>
        <w:t>.exe</w:t>
      </w:r>
      <w:r>
        <w:rPr>
          <w:rFonts w:ascii="仿宋_GB2312" w:eastAsia="仿宋_GB2312" w:hint="eastAsia"/>
        </w:rPr>
        <w:t>进行安装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安装过程需要点击四次确认按钮。</w:t>
      </w:r>
    </w:p>
    <w:p w:rsidR="00F101AA" w:rsidRDefault="00F101AA" w:rsidP="00F101AA">
      <w:pPr>
        <w:pStyle w:val="a3"/>
        <w:numPr>
          <w:ilvl w:val="0"/>
          <w:numId w:val="1"/>
        </w:numPr>
        <w:tabs>
          <w:tab w:val="left" w:pos="284"/>
        </w:tabs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【</w:t>
      </w:r>
      <w:r w:rsidRPr="002449AE">
        <w:rPr>
          <w:rFonts w:ascii="仿宋_GB2312" w:eastAsia="仿宋_GB2312" w:hint="eastAsia"/>
        </w:rPr>
        <w:t>第一步</w:t>
      </w:r>
      <w:r>
        <w:rPr>
          <w:rFonts w:ascii="仿宋_GB2312" w:eastAsia="仿宋_GB2312" w:hint="eastAsia"/>
        </w:rPr>
        <w:t xml:space="preserve">】 </w:t>
      </w:r>
    </w:p>
    <w:p w:rsidR="00F101AA" w:rsidRDefault="00F101AA" w:rsidP="00F101AA">
      <w:pPr>
        <w:tabs>
          <w:tab w:val="left" w:pos="0"/>
        </w:tabs>
        <w:ind w:firstLineChars="152" w:firstLine="426"/>
        <w:rPr>
          <w:rFonts w:ascii="仿宋_GB2312" w:eastAsia="仿宋_GB2312"/>
        </w:rPr>
      </w:pPr>
      <w:r w:rsidRPr="002449AE">
        <w:rPr>
          <w:rFonts w:ascii="仿宋_GB2312" w:eastAsia="仿宋_GB2312" w:hint="eastAsia"/>
        </w:rPr>
        <w:t>提示“</w:t>
      </w:r>
      <w:r>
        <w:rPr>
          <w:rFonts w:ascii="仿宋_GB2312" w:eastAsia="仿宋_GB2312" w:hint="eastAsia"/>
        </w:rPr>
        <w:t>中国商标网证书助手安装一共四步！【第一步】</w:t>
      </w:r>
      <w:r w:rsidRPr="002449AE">
        <w:rPr>
          <w:rFonts w:ascii="仿宋_GB2312" w:eastAsia="仿宋_GB2312" w:hint="eastAsia"/>
        </w:rPr>
        <w:t>请您退出3</w:t>
      </w:r>
      <w:r w:rsidRPr="002449AE">
        <w:rPr>
          <w:rFonts w:ascii="仿宋_GB2312" w:eastAsia="仿宋_GB2312"/>
        </w:rPr>
        <w:t>60</w:t>
      </w:r>
      <w:r w:rsidRPr="002449AE">
        <w:rPr>
          <w:rFonts w:ascii="仿宋_GB2312" w:eastAsia="仿宋_GB2312" w:hint="eastAsia"/>
        </w:rPr>
        <w:t>安全卫士、杀毒软件等”</w:t>
      </w:r>
      <w:r w:rsidRPr="002449AE">
        <w:rPr>
          <w:rFonts w:ascii="仿宋_GB2312" w:eastAsia="仿宋_GB2312"/>
        </w:rPr>
        <w:t xml:space="preserve"> </w:t>
      </w:r>
      <w:r>
        <w:rPr>
          <w:rFonts w:ascii="仿宋_GB2312" w:eastAsia="仿宋_GB2312"/>
        </w:rPr>
        <w:sym w:font="Wingdings" w:char="F0E0"/>
      </w:r>
      <w:r w:rsidRPr="006C151F">
        <w:rPr>
          <w:rFonts w:ascii="仿宋_GB2312" w:eastAsia="仿宋_GB2312" w:hint="eastAsia"/>
          <w:b/>
        </w:rPr>
        <w:t>请您退出3</w:t>
      </w:r>
      <w:r w:rsidRPr="006C151F">
        <w:rPr>
          <w:rFonts w:ascii="仿宋_GB2312" w:eastAsia="仿宋_GB2312"/>
          <w:b/>
        </w:rPr>
        <w:t>60</w:t>
      </w:r>
      <w:r w:rsidRPr="006C151F">
        <w:rPr>
          <w:rFonts w:ascii="仿宋_GB2312" w:eastAsia="仿宋_GB2312" w:hint="eastAsia"/>
          <w:b/>
        </w:rPr>
        <w:t>安全卫士、杀毒软件等软件后</w:t>
      </w:r>
      <w:r w:rsidRPr="006C151F">
        <w:rPr>
          <w:rFonts w:ascii="仿宋_GB2312" w:eastAsia="仿宋_GB2312" w:hint="eastAsia"/>
        </w:rPr>
        <w:t>，在点击「确认」按</w:t>
      </w:r>
      <w:r>
        <w:rPr>
          <w:rFonts w:ascii="仿宋_GB2312" w:eastAsia="仿宋_GB2312" w:hint="eastAsia"/>
        </w:rPr>
        <w:t>钮。</w:t>
      </w:r>
    </w:p>
    <w:p w:rsidR="00F101AA" w:rsidRPr="007C708D" w:rsidRDefault="00F101AA" w:rsidP="00F101AA">
      <w:pPr>
        <w:tabs>
          <w:tab w:val="left" w:pos="284"/>
        </w:tabs>
        <w:jc w:val="center"/>
        <w:rPr>
          <w:rFonts w:ascii="仿宋_GB2312" w:eastAsia="仿宋_GB2312"/>
        </w:rPr>
      </w:pPr>
      <w:r w:rsidRPr="007C708D">
        <w:rPr>
          <w:rFonts w:ascii="仿宋_GB2312" w:eastAsia="仿宋_GB2312"/>
          <w:noProof/>
        </w:rPr>
        <w:lastRenderedPageBreak/>
        <w:drawing>
          <wp:inline distT="0" distB="0" distL="0" distR="0">
            <wp:extent cx="5270500" cy="35413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jc w:val="center"/>
        <w:rPr>
          <w:rFonts w:ascii="仿宋_GB2312" w:eastAsia="仿宋_GB2312"/>
        </w:rPr>
      </w:pPr>
      <w:r w:rsidRPr="002449AE">
        <w:rPr>
          <w:rFonts w:ascii="仿宋_GB2312" w:eastAsia="仿宋_GB2312"/>
          <w:noProof/>
        </w:rPr>
        <w:drawing>
          <wp:inline distT="0" distB="0" distL="0" distR="0">
            <wp:extent cx="4366029" cy="2910686"/>
            <wp:effectExtent l="0" t="0" r="317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74384" cy="291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1"/>
        </w:numPr>
        <w:tabs>
          <w:tab w:val="left" w:pos="284"/>
        </w:tabs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【</w:t>
      </w:r>
      <w:r w:rsidRPr="002449AE">
        <w:rPr>
          <w:rFonts w:ascii="仿宋_GB2312" w:eastAsia="仿宋_GB2312" w:hint="eastAsia"/>
        </w:rPr>
        <w:t>第</w:t>
      </w:r>
      <w:r>
        <w:rPr>
          <w:rFonts w:ascii="仿宋_GB2312" w:eastAsia="仿宋_GB2312" w:hint="eastAsia"/>
        </w:rPr>
        <w:t>二</w:t>
      </w:r>
      <w:r w:rsidRPr="002449AE">
        <w:rPr>
          <w:rFonts w:ascii="仿宋_GB2312" w:eastAsia="仿宋_GB2312" w:hint="eastAsia"/>
        </w:rPr>
        <w:t>步</w:t>
      </w:r>
      <w:r>
        <w:rPr>
          <w:rFonts w:ascii="仿宋_GB2312" w:eastAsia="仿宋_GB2312" w:hint="eastAsia"/>
        </w:rPr>
        <w:t xml:space="preserve">】 </w:t>
      </w:r>
    </w:p>
    <w:p w:rsidR="00F101AA" w:rsidRPr="002449AE" w:rsidRDefault="00F101AA" w:rsidP="00F101AA">
      <w:pPr>
        <w:tabs>
          <w:tab w:val="left" w:pos="0"/>
        </w:tabs>
        <w:ind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提示“【第二步】正在安装中，请耐心等待，不要退出！！！”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点击「确定」按钮。</w:t>
      </w:r>
    </w:p>
    <w:p w:rsidR="00F101AA" w:rsidRDefault="00F101AA" w:rsidP="00F101AA">
      <w:pPr>
        <w:pStyle w:val="2h2l2sect122l1Heading2HiddenHeading2CCBSH2P"/>
        <w:spacing w:before="78" w:after="78"/>
        <w:ind w:left="0" w:right="280" w:firstLineChars="94" w:firstLine="283"/>
        <w:jc w:val="center"/>
        <w:outlineLvl w:val="9"/>
      </w:pPr>
      <w:r w:rsidRPr="002F1C56">
        <w:rPr>
          <w:noProof/>
        </w:rPr>
        <w:lastRenderedPageBreak/>
        <w:drawing>
          <wp:inline distT="0" distB="0" distL="0" distR="0">
            <wp:extent cx="5022415" cy="3442594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5672" cy="345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1"/>
        </w:numPr>
        <w:tabs>
          <w:tab w:val="left" w:pos="284"/>
        </w:tabs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【</w:t>
      </w:r>
      <w:r w:rsidRPr="002449AE">
        <w:rPr>
          <w:rFonts w:ascii="仿宋_GB2312" w:eastAsia="仿宋_GB2312" w:hint="eastAsia"/>
        </w:rPr>
        <w:t>第</w:t>
      </w:r>
      <w:r>
        <w:rPr>
          <w:rFonts w:ascii="仿宋_GB2312" w:eastAsia="仿宋_GB2312" w:hint="eastAsia"/>
        </w:rPr>
        <w:t>三</w:t>
      </w:r>
      <w:r w:rsidRPr="002449AE">
        <w:rPr>
          <w:rFonts w:ascii="仿宋_GB2312" w:eastAsia="仿宋_GB2312" w:hint="eastAsia"/>
        </w:rPr>
        <w:t>步</w:t>
      </w:r>
      <w:r>
        <w:rPr>
          <w:rFonts w:ascii="仿宋_GB2312" w:eastAsia="仿宋_GB2312" w:hint="eastAsia"/>
        </w:rPr>
        <w:t xml:space="preserve">】 </w:t>
      </w:r>
    </w:p>
    <w:p w:rsidR="00F101AA" w:rsidRDefault="00F101AA" w:rsidP="00F101AA">
      <w:pPr>
        <w:tabs>
          <w:tab w:val="left" w:pos="0"/>
        </w:tabs>
        <w:ind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提示“【第三步】感谢您的安装，至此中国商标网证书助手安装完成！”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点击「确定」按钮。</w:t>
      </w:r>
    </w:p>
    <w:p w:rsidR="00F101AA" w:rsidRDefault="00F101AA" w:rsidP="00F101AA">
      <w:pPr>
        <w:tabs>
          <w:tab w:val="left" w:pos="0"/>
        </w:tabs>
        <w:jc w:val="center"/>
      </w:pPr>
      <w:r w:rsidRPr="007C708D">
        <w:rPr>
          <w:noProof/>
        </w:rPr>
        <w:drawing>
          <wp:inline distT="0" distB="0" distL="0" distR="0">
            <wp:extent cx="5034741" cy="3451043"/>
            <wp:effectExtent l="0" t="0" r="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3510" cy="3470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1"/>
        </w:numPr>
        <w:tabs>
          <w:tab w:val="left" w:pos="284"/>
        </w:tabs>
        <w:ind w:firstLineChars="0"/>
        <w:rPr>
          <w:rFonts w:ascii="仿宋_GB2312" w:eastAsia="仿宋_GB2312"/>
        </w:rPr>
      </w:pPr>
      <w:r>
        <w:rPr>
          <w:rFonts w:ascii="仿宋_GB2312" w:eastAsia="仿宋_GB2312" w:hint="eastAsia"/>
        </w:rPr>
        <w:t>【</w:t>
      </w:r>
      <w:r w:rsidRPr="002449AE">
        <w:rPr>
          <w:rFonts w:ascii="仿宋_GB2312" w:eastAsia="仿宋_GB2312" w:hint="eastAsia"/>
        </w:rPr>
        <w:t>第</w:t>
      </w:r>
      <w:r>
        <w:rPr>
          <w:rFonts w:ascii="仿宋_GB2312" w:eastAsia="仿宋_GB2312" w:hint="eastAsia"/>
        </w:rPr>
        <w:t>四</w:t>
      </w:r>
      <w:r w:rsidRPr="002449AE">
        <w:rPr>
          <w:rFonts w:ascii="仿宋_GB2312" w:eastAsia="仿宋_GB2312" w:hint="eastAsia"/>
        </w:rPr>
        <w:t>步</w:t>
      </w:r>
      <w:r>
        <w:rPr>
          <w:rFonts w:ascii="仿宋_GB2312" w:eastAsia="仿宋_GB2312" w:hint="eastAsia"/>
        </w:rPr>
        <w:t xml:space="preserve">】 </w:t>
      </w:r>
    </w:p>
    <w:p w:rsidR="00F101AA" w:rsidRDefault="00F101AA" w:rsidP="00F101AA">
      <w:pPr>
        <w:tabs>
          <w:tab w:val="left" w:pos="0"/>
        </w:tabs>
        <w:ind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lastRenderedPageBreak/>
        <w:t>提示“【第四步】请您右键打开桌面的“证书助手”，并在电脑右下角查找证书助手图标（如安装包相同的图标），鼠标停留在证书助手图标，右键单击查看菜单。”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点击「确定」按钮。</w:t>
      </w:r>
    </w:p>
    <w:p w:rsidR="00F101AA" w:rsidRDefault="00F101AA" w:rsidP="00F101AA">
      <w:pPr>
        <w:pStyle w:val="2h2l2sect122l1Heading2HiddenHeading2CCBSH2P"/>
        <w:spacing w:before="78" w:after="78"/>
        <w:ind w:left="0" w:right="280" w:firstLine="0"/>
        <w:jc w:val="center"/>
        <w:outlineLvl w:val="9"/>
      </w:pPr>
      <w:r w:rsidRPr="002F1C56">
        <w:rPr>
          <w:noProof/>
        </w:rPr>
        <w:drawing>
          <wp:inline distT="0" distB="0" distL="0" distR="0">
            <wp:extent cx="5385187" cy="3691255"/>
            <wp:effectExtent l="0" t="0" r="0" b="444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2076" cy="371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1"/>
        </w:numPr>
        <w:ind w:leftChars="-50" w:left="-14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桌面出现「启动证书助手</w:t>
      </w:r>
      <w:r>
        <w:rPr>
          <w:rFonts w:ascii="仿宋_GB2312" w:eastAsia="仿宋_GB2312"/>
        </w:rPr>
        <w:t>_</w:t>
      </w:r>
      <w:r>
        <w:rPr>
          <w:rFonts w:ascii="仿宋_GB2312" w:eastAsia="仿宋_GB2312" w:hint="eastAsia"/>
        </w:rPr>
        <w:t>标准版」的快捷方式，至此安装完毕。</w:t>
      </w:r>
    </w:p>
    <w:p w:rsidR="00F101AA" w:rsidRDefault="00F101AA" w:rsidP="00F101AA">
      <w:pPr>
        <w:ind w:left="426"/>
        <w:rPr>
          <w:rFonts w:ascii="仿宋_GB2312" w:eastAsia="仿宋_GB2312"/>
        </w:rPr>
      </w:pPr>
      <w:r w:rsidRPr="002449AE">
        <w:rPr>
          <w:noProof/>
        </w:rPr>
        <w:drawing>
          <wp:inline distT="0" distB="0" distL="0" distR="0">
            <wp:extent cx="850900" cy="8001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1025025"/>
        <w:numPr>
          <w:ilvl w:val="0"/>
          <w:numId w:val="2"/>
        </w:numPr>
        <w:spacing w:before="78" w:after="78"/>
        <w:ind w:right="31"/>
      </w:pPr>
      <w:bookmarkStart w:id="14" w:name="_Toc85196221"/>
      <w:bookmarkStart w:id="15" w:name="_Toc86138191"/>
      <w:r>
        <w:rPr>
          <w:rFonts w:hint="eastAsia"/>
        </w:rPr>
        <w:t>软证书更换操作流程</w:t>
      </w:r>
      <w:bookmarkEnd w:id="14"/>
      <w:bookmarkEnd w:id="15"/>
    </w:p>
    <w:p w:rsidR="00F101AA" w:rsidRPr="009B6EBB" w:rsidRDefault="00F101AA" w:rsidP="009B6EBB">
      <w:pPr>
        <w:ind w:firstLineChars="200" w:firstLine="640"/>
        <w:rPr>
          <w:rFonts w:ascii="黑体" w:eastAsia="黑体" w:hAnsi="黑体"/>
          <w:sz w:val="32"/>
        </w:rPr>
      </w:pPr>
      <w:r w:rsidRPr="009B6EBB">
        <w:rPr>
          <w:rFonts w:ascii="黑体" w:eastAsia="黑体" w:hAnsi="黑体"/>
          <w:sz w:val="32"/>
        </w:rPr>
        <w:t>为保障</w:t>
      </w:r>
      <w:r w:rsidRPr="009B6EBB">
        <w:rPr>
          <w:rFonts w:ascii="黑体" w:eastAsia="黑体" w:hAnsi="黑体" w:hint="eastAsia"/>
          <w:sz w:val="32"/>
        </w:rPr>
        <w:t>您</w:t>
      </w:r>
      <w:r w:rsidRPr="009B6EBB">
        <w:rPr>
          <w:rFonts w:ascii="黑体" w:eastAsia="黑体" w:hAnsi="黑体"/>
          <w:sz w:val="32"/>
        </w:rPr>
        <w:t>能够及时处理商标业务，请</w:t>
      </w:r>
      <w:r w:rsidRPr="009B6EBB">
        <w:rPr>
          <w:rFonts w:ascii="黑体" w:eastAsia="黑体" w:hAnsi="黑体" w:hint="eastAsia"/>
          <w:sz w:val="32"/>
        </w:rPr>
        <w:t>在系统升级改造后尽快在证书助手上</w:t>
      </w:r>
      <w:r w:rsidRPr="009B6EBB">
        <w:rPr>
          <w:rFonts w:ascii="黑体" w:eastAsia="黑体" w:hAnsi="黑体"/>
          <w:sz w:val="32"/>
        </w:rPr>
        <w:t>办理</w:t>
      </w:r>
      <w:r w:rsidRPr="009B6EBB">
        <w:rPr>
          <w:rFonts w:ascii="黑体" w:eastAsia="黑体" w:hAnsi="黑体" w:hint="eastAsia"/>
          <w:sz w:val="32"/>
        </w:rPr>
        <w:t>软证书</w:t>
      </w:r>
      <w:r w:rsidRPr="009B6EBB">
        <w:rPr>
          <w:rFonts w:ascii="黑体" w:eastAsia="黑体" w:hAnsi="黑体"/>
          <w:sz w:val="32"/>
        </w:rPr>
        <w:t>更换</w:t>
      </w:r>
      <w:r w:rsidRPr="009B6EBB">
        <w:rPr>
          <w:rFonts w:ascii="黑体" w:eastAsia="黑体" w:hAnsi="黑体" w:hint="eastAsia"/>
          <w:sz w:val="32"/>
        </w:rPr>
        <w:t>。</w:t>
      </w:r>
    </w:p>
    <w:p w:rsidR="00F101AA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首先请您确认已将“中国商标网证书助手安装程序”安装完成。</w:t>
      </w:r>
    </w:p>
    <w:p w:rsidR="00F101AA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如未安装，请您按照第一章节中的「中国商标网证书助手安装</w:t>
      </w:r>
      <w:r>
        <w:rPr>
          <w:rFonts w:ascii="仿宋_GB2312" w:eastAsia="仿宋_GB2312" w:hint="eastAsia"/>
        </w:rPr>
        <w:lastRenderedPageBreak/>
        <w:t>前准备」和「中国商标网证书助手安装流程」，安装中国商标网证书助手。</w:t>
      </w:r>
    </w:p>
    <w:p w:rsidR="00F101AA" w:rsidRPr="00144E73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本次新旧软证书更换，</w:t>
      </w:r>
      <w:r w:rsidRPr="008801E2">
        <w:rPr>
          <w:rFonts w:ascii="仿宋_GB2312" w:eastAsia="仿宋_GB2312" w:hint="eastAsia"/>
          <w:b/>
          <w:color w:val="C00000"/>
          <w:sz w:val="32"/>
        </w:rPr>
        <w:t>无需注册</w:t>
      </w:r>
      <w:r>
        <w:rPr>
          <w:rFonts w:ascii="仿宋_GB2312" w:eastAsia="仿宋_GB2312" w:hint="eastAsia"/>
        </w:rPr>
        <w:t>，已将新证书下载邮件发送至邮箱，请及时查收邮件。</w:t>
      </w:r>
    </w:p>
    <w:p w:rsidR="00F101AA" w:rsidRPr="00F97467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  <w:r w:rsidRPr="00224812">
        <w:rPr>
          <w:rFonts w:ascii="仿宋_GB2312" w:eastAsia="仿宋_GB2312"/>
          <w:noProof/>
        </w:rPr>
        <w:drawing>
          <wp:inline distT="0" distB="0" distL="0" distR="0">
            <wp:extent cx="5270500" cy="148590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双击桌面「启动证书助手_标准版」图标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启动证书助手程序。</w:t>
      </w:r>
    </w:p>
    <w:p w:rsidR="00F101AA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  <w:r>
        <w:rPr>
          <w:rFonts w:ascii="仿宋_GB2312" w:eastAsia="仿宋_GB2312"/>
          <w:noProof/>
        </w:rPr>
        <w:drawing>
          <wp:inline distT="0" distB="0" distL="0" distR="0">
            <wp:extent cx="4165600" cy="1524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从邮件中复制「用户名」和「申请人名称」并粘贴到证书助手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点击「账号登录」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点击「登录」。</w:t>
      </w:r>
    </w:p>
    <w:p w:rsidR="00F101AA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  <w:r w:rsidRPr="00AB0492">
        <w:rPr>
          <w:rFonts w:ascii="仿宋_GB2312" w:eastAsia="仿宋_GB2312"/>
          <w:noProof/>
        </w:rPr>
        <w:lastRenderedPageBreak/>
        <w:drawing>
          <wp:inline distT="0" distB="0" distL="0" distR="0">
            <wp:extent cx="2751282" cy="311609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56096" cy="312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右键选择「证书签发」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点击「确认」执行证书签发。</w:t>
      </w:r>
    </w:p>
    <w:p w:rsidR="00F101AA" w:rsidRDefault="00F101AA" w:rsidP="00F101AA">
      <w:pPr>
        <w:pStyle w:val="a4"/>
      </w:pPr>
      <w:r>
        <w:rPr>
          <w:noProof/>
        </w:rPr>
        <w:drawing>
          <wp:inline distT="0" distB="0" distL="0" distR="0">
            <wp:extent cx="4919345" cy="3042920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23644" cy="3045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输入</w:t>
      </w:r>
      <w:r>
        <w:rPr>
          <w:rFonts w:ascii="仿宋_GB2312" w:eastAsia="仿宋_GB2312"/>
        </w:rPr>
        <w:t>6-20</w:t>
      </w:r>
      <w:r>
        <w:rPr>
          <w:rFonts w:ascii="仿宋_GB2312" w:eastAsia="仿宋_GB2312" w:hint="eastAsia"/>
        </w:rPr>
        <w:t>位自定义的新「PIN码」，请保存好PIN码。</w:t>
      </w:r>
    </w:p>
    <w:p w:rsidR="00F101AA" w:rsidRDefault="00F101AA" w:rsidP="00F101AA">
      <w:pPr>
        <w:ind w:left="420"/>
        <w:jc w:val="center"/>
      </w:pPr>
      <w:r w:rsidRPr="00A4202A">
        <w:rPr>
          <w:noProof/>
        </w:rPr>
        <w:lastRenderedPageBreak/>
        <w:drawing>
          <wp:inline distT="0" distB="0" distL="0" distR="0">
            <wp:extent cx="3611418" cy="255056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22046" cy="255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稍作等待，如下图所示，即新的软证书下载成功，可查看证书信息。</w:t>
      </w:r>
    </w:p>
    <w:p w:rsidR="00F101AA" w:rsidRDefault="00F101AA" w:rsidP="00F101AA">
      <w:pPr>
        <w:jc w:val="center"/>
      </w:pPr>
      <w:r w:rsidRPr="00594148">
        <w:rPr>
          <w:noProof/>
        </w:rPr>
        <w:drawing>
          <wp:inline distT="0" distB="0" distL="0" distR="0">
            <wp:extent cx="5219700" cy="11049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Pr="007C19E9" w:rsidRDefault="00F101AA" w:rsidP="00F101AA">
      <w:pPr>
        <w:pStyle w:val="a3"/>
        <w:numPr>
          <w:ilvl w:val="0"/>
          <w:numId w:val="3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右键「证书助手」，选择设置，可查看证书信息。</w:t>
      </w:r>
    </w:p>
    <w:p w:rsidR="00F101AA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  <w:r w:rsidRPr="006B4365">
        <w:rPr>
          <w:noProof/>
        </w:rPr>
        <w:drawing>
          <wp:inline distT="0" distB="0" distL="0" distR="0">
            <wp:extent cx="4316344" cy="369073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327" cy="369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1025025"/>
        <w:numPr>
          <w:ilvl w:val="0"/>
          <w:numId w:val="2"/>
        </w:numPr>
        <w:spacing w:before="78" w:after="78"/>
        <w:ind w:right="31"/>
      </w:pPr>
      <w:bookmarkStart w:id="16" w:name="_Toc85196222"/>
      <w:bookmarkStart w:id="17" w:name="_Toc86138192"/>
      <w:r>
        <w:rPr>
          <w:rFonts w:hint="eastAsia"/>
        </w:rPr>
        <w:lastRenderedPageBreak/>
        <w:t>硬证书更换操作流程</w:t>
      </w:r>
      <w:bookmarkEnd w:id="16"/>
      <w:bookmarkEnd w:id="17"/>
    </w:p>
    <w:p w:rsidR="00F101AA" w:rsidRPr="00622A3B" w:rsidRDefault="00F101AA" w:rsidP="00622A3B">
      <w:pPr>
        <w:ind w:firstLineChars="200" w:firstLine="640"/>
        <w:rPr>
          <w:rFonts w:ascii="黑体" w:eastAsia="黑体" w:hAnsi="黑体"/>
          <w:sz w:val="32"/>
        </w:rPr>
      </w:pPr>
      <w:r w:rsidRPr="00622A3B">
        <w:rPr>
          <w:rFonts w:ascii="黑体" w:eastAsia="黑体" w:hAnsi="黑体" w:hint="eastAsia"/>
          <w:sz w:val="32"/>
        </w:rPr>
        <w:t>第四版硬证书，</w:t>
      </w:r>
      <w:r w:rsidRPr="00622A3B">
        <w:rPr>
          <w:rFonts w:ascii="黑体" w:eastAsia="黑体" w:hAnsi="黑体"/>
          <w:sz w:val="32"/>
        </w:rPr>
        <w:t>为保障</w:t>
      </w:r>
      <w:r w:rsidRPr="00622A3B">
        <w:rPr>
          <w:rFonts w:ascii="黑体" w:eastAsia="黑体" w:hAnsi="黑体" w:hint="eastAsia"/>
          <w:sz w:val="32"/>
        </w:rPr>
        <w:t>您</w:t>
      </w:r>
      <w:r w:rsidRPr="00622A3B">
        <w:rPr>
          <w:rFonts w:ascii="黑体" w:eastAsia="黑体" w:hAnsi="黑体"/>
          <w:sz w:val="32"/>
        </w:rPr>
        <w:t>能够及时处理商标业务，请</w:t>
      </w:r>
      <w:r w:rsidRPr="00622A3B">
        <w:rPr>
          <w:rFonts w:ascii="黑体" w:eastAsia="黑体" w:hAnsi="黑体" w:hint="eastAsia"/>
          <w:sz w:val="32"/>
        </w:rPr>
        <w:t>在系统升级改造后尽快在证书助手上</w:t>
      </w:r>
      <w:r w:rsidRPr="00622A3B">
        <w:rPr>
          <w:rFonts w:ascii="黑体" w:eastAsia="黑体" w:hAnsi="黑体"/>
          <w:sz w:val="32"/>
        </w:rPr>
        <w:t>办理</w:t>
      </w:r>
      <w:r w:rsidRPr="00622A3B">
        <w:rPr>
          <w:rFonts w:ascii="黑体" w:eastAsia="黑体" w:hAnsi="黑体" w:hint="eastAsia"/>
          <w:sz w:val="32"/>
        </w:rPr>
        <w:t>硬证书</w:t>
      </w:r>
      <w:r w:rsidRPr="00622A3B">
        <w:rPr>
          <w:rFonts w:ascii="黑体" w:eastAsia="黑体" w:hAnsi="黑体"/>
          <w:sz w:val="32"/>
        </w:rPr>
        <w:t>更换</w:t>
      </w:r>
      <w:r w:rsidRPr="00622A3B">
        <w:rPr>
          <w:rFonts w:ascii="黑体" w:eastAsia="黑体" w:hAnsi="黑体" w:hint="eastAsia"/>
          <w:sz w:val="32"/>
        </w:rPr>
        <w:t>，</w:t>
      </w:r>
      <w:r w:rsidRPr="00622A3B">
        <w:rPr>
          <w:rFonts w:ascii="黑体" w:eastAsia="黑体" w:hAnsi="黑体" w:hint="eastAsia"/>
          <w:color w:val="FF0000"/>
          <w:sz w:val="32"/>
        </w:rPr>
        <w:t>无需寄回硬证书，仅在证书助手软件中操作即可进行更换</w:t>
      </w:r>
      <w:r w:rsidRPr="00622A3B">
        <w:rPr>
          <w:rFonts w:ascii="黑体" w:eastAsia="黑体" w:hAnsi="黑体" w:hint="eastAsia"/>
          <w:sz w:val="32"/>
        </w:rPr>
        <w:t>。</w:t>
      </w:r>
    </w:p>
    <w:p w:rsidR="00F101AA" w:rsidRDefault="00F101AA" w:rsidP="00F101AA">
      <w:pPr>
        <w:widowControl/>
        <w:jc w:val="center"/>
        <w:rPr>
          <w:sz w:val="24"/>
        </w:rPr>
      </w:pPr>
      <w:r w:rsidRPr="007C19E9">
        <w:rPr>
          <w:noProof/>
          <w:sz w:val="24"/>
        </w:rPr>
        <w:drawing>
          <wp:inline distT="0" distB="0" distL="0" distR="0">
            <wp:extent cx="5270500" cy="100584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【未安装驱动提示】：</w:t>
      </w:r>
      <w:r w:rsidRPr="002259DA">
        <w:rPr>
          <w:rFonts w:ascii="仿宋_GB2312" w:eastAsia="仿宋_GB2312" w:hint="eastAsia"/>
        </w:rPr>
        <w:t>2</w:t>
      </w:r>
      <w:r w:rsidRPr="002259DA">
        <w:rPr>
          <w:rFonts w:ascii="仿宋_GB2312" w:eastAsia="仿宋_GB2312"/>
        </w:rPr>
        <w:t>021</w:t>
      </w:r>
      <w:r w:rsidRPr="002259DA">
        <w:rPr>
          <w:rFonts w:ascii="仿宋_GB2312" w:eastAsia="仿宋_GB2312" w:hint="eastAsia"/>
        </w:rPr>
        <w:t>年</w:t>
      </w:r>
      <w:r w:rsidR="002259DA" w:rsidRPr="002259DA">
        <w:rPr>
          <w:rFonts w:ascii="仿宋_GB2312" w:eastAsia="仿宋_GB2312" w:hint="eastAsia"/>
        </w:rPr>
        <w:t>11</w:t>
      </w:r>
      <w:r w:rsidRPr="002259DA">
        <w:rPr>
          <w:rFonts w:ascii="仿宋_GB2312" w:eastAsia="仿宋_GB2312" w:hint="eastAsia"/>
        </w:rPr>
        <w:t>月</w:t>
      </w:r>
      <w:r w:rsidR="00102C4E">
        <w:rPr>
          <w:rFonts w:ascii="仿宋_GB2312" w:eastAsia="仿宋_GB2312" w:hint="eastAsia"/>
        </w:rPr>
        <w:t>4</w:t>
      </w:r>
      <w:r w:rsidRPr="002259DA">
        <w:rPr>
          <w:rFonts w:ascii="仿宋_GB2312" w:eastAsia="仿宋_GB2312" w:hint="eastAsia"/>
        </w:rPr>
        <w:t>日</w:t>
      </w:r>
      <w:r>
        <w:rPr>
          <w:rFonts w:ascii="仿宋_GB2312" w:eastAsia="仿宋_GB2312" w:hint="eastAsia"/>
        </w:rPr>
        <w:t>起，数字证书已升级改造完成。在您使用第四版硬证书登录“</w:t>
      </w:r>
      <w:r>
        <w:rPr>
          <w:rFonts w:ascii="仿宋_GB2312" w:eastAsia="仿宋_GB2312"/>
        </w:rPr>
        <w:t>中国商标网网上服务系统</w:t>
      </w:r>
      <w:r>
        <w:rPr>
          <w:rFonts w:ascii="仿宋_GB2312" w:eastAsia="仿宋_GB2312" w:hint="eastAsia"/>
        </w:rPr>
        <w:t>”时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如下图所示。</w:t>
      </w:r>
    </w:p>
    <w:p w:rsidR="00F101AA" w:rsidRPr="00BC4B8F" w:rsidRDefault="00F101AA" w:rsidP="00F101AA">
      <w:pPr>
        <w:jc w:val="center"/>
        <w:rPr>
          <w:rFonts w:ascii="仿宋_GB2312" w:eastAsia="仿宋_GB2312"/>
        </w:rPr>
      </w:pPr>
      <w:r w:rsidRPr="00BC4B8F">
        <w:rPr>
          <w:rFonts w:ascii="仿宋_GB2312" w:eastAsia="仿宋_GB2312"/>
          <w:noProof/>
        </w:rPr>
        <w:drawing>
          <wp:inline distT="0" distB="0" distL="0" distR="0">
            <wp:extent cx="3467100" cy="2717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Pr="007B35D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如未安装，请您按照第一章节中的「中国商标网证书助手安装前准备」和「中国商标网证书助手安装流程」，安装中国商标网证书助手。</w:t>
      </w:r>
    </w:p>
    <w:p w:rsidR="00F101AA" w:rsidRPr="00144E73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安装完“证书助手”后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访问“</w:t>
      </w:r>
      <w:r>
        <w:rPr>
          <w:rFonts w:ascii="仿宋_GB2312" w:eastAsia="仿宋_GB2312"/>
        </w:rPr>
        <w:t>中国商标网网上服务系统</w:t>
      </w:r>
      <w:r>
        <w:rPr>
          <w:rFonts w:ascii="仿宋_GB2312" w:eastAsia="仿宋_GB2312" w:hint="eastAsia"/>
        </w:rPr>
        <w:t>”</w:t>
      </w:r>
      <w:r w:rsidRPr="00144E73">
        <w:rPr>
          <w:rFonts w:ascii="仿宋_GB2312" w:eastAsia="仿宋_GB2312"/>
        </w:rPr>
        <w:t xml:space="preserve"> 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输入pin码点击「登录」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提示第四版硬证书“证书登录”信息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请</w:t>
      </w:r>
      <w:r>
        <w:rPr>
          <w:rFonts w:ascii="仿宋_GB2312" w:eastAsia="仿宋_GB2312" w:hint="eastAsia"/>
        </w:rPr>
        <w:lastRenderedPageBreak/>
        <w:t>选择要登录的证书信息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并点击「确认」。</w:t>
      </w:r>
    </w:p>
    <w:p w:rsidR="00F101AA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  <w:r w:rsidRPr="0068418B">
        <w:rPr>
          <w:rFonts w:ascii="仿宋_GB2312" w:eastAsia="仿宋_GB2312"/>
          <w:noProof/>
        </w:rPr>
        <w:drawing>
          <wp:inline distT="0" distB="0" distL="0" distR="0">
            <wp:extent cx="5270500" cy="2890520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提示“您好，因证书更新，请您启动证书助手并提示重新烧key（证书签发）后重新登录”。</w:t>
      </w:r>
    </w:p>
    <w:p w:rsidR="00F101AA" w:rsidRDefault="00F101AA" w:rsidP="00F101AA">
      <w:pPr>
        <w:pStyle w:val="a3"/>
        <w:ind w:firstLineChars="0" w:firstLine="0"/>
        <w:rPr>
          <w:rFonts w:ascii="仿宋_GB2312" w:eastAsia="仿宋_GB2312"/>
        </w:rPr>
      </w:pPr>
      <w:r w:rsidRPr="007B35DA">
        <w:rPr>
          <w:rFonts w:ascii="仿宋_GB2312" w:eastAsia="仿宋_GB2312"/>
          <w:noProof/>
        </w:rPr>
        <w:drawing>
          <wp:inline distT="0" distB="0" distL="0" distR="0">
            <wp:extent cx="5270500" cy="251650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</w:p>
    <w:p w:rsidR="00F101A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双击桌面「启动证书助手_标准版」图标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启动“证书助手”程序。</w:t>
      </w:r>
    </w:p>
    <w:p w:rsidR="00F101AA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  <w:r>
        <w:rPr>
          <w:rFonts w:ascii="仿宋_GB2312" w:eastAsia="仿宋_GB2312"/>
          <w:noProof/>
        </w:rPr>
        <w:lastRenderedPageBreak/>
        <w:drawing>
          <wp:inline distT="0" distB="0" distL="0" distR="0">
            <wp:extent cx="4165600" cy="1524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复制“</w:t>
      </w:r>
      <w:r>
        <w:rPr>
          <w:rFonts w:ascii="仿宋_GB2312" w:eastAsia="仿宋_GB2312"/>
        </w:rPr>
        <w:t>中国商标网网上服务系统</w:t>
      </w:r>
      <w:r>
        <w:rPr>
          <w:rFonts w:ascii="仿宋_GB2312" w:eastAsia="仿宋_GB2312" w:hint="eastAsia"/>
        </w:rPr>
        <w:t xml:space="preserve">”上的登录信息 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粘贴到证书助手登录框中的「用户名」和「申请人名称」，输入验证码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点击「账号登录」。</w:t>
      </w:r>
    </w:p>
    <w:p w:rsidR="00F101AA" w:rsidRDefault="00F101AA" w:rsidP="00F101AA">
      <w:pPr>
        <w:pStyle w:val="a3"/>
        <w:ind w:firstLineChars="0" w:firstLine="0"/>
        <w:jc w:val="center"/>
        <w:rPr>
          <w:rFonts w:ascii="仿宋_GB2312" w:eastAsia="仿宋_GB2312"/>
        </w:rPr>
      </w:pPr>
      <w:r w:rsidRPr="00AB0492">
        <w:rPr>
          <w:rFonts w:ascii="仿宋_GB2312" w:eastAsia="仿宋_GB2312"/>
          <w:noProof/>
        </w:rPr>
        <w:drawing>
          <wp:inline distT="0" distB="0" distL="0" distR="0">
            <wp:extent cx="2705100" cy="3063787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07006" cy="306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登录成功后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右键选择「证书签发」</w:t>
      </w:r>
      <w:r>
        <w:rPr>
          <w:rFonts w:ascii="仿宋_GB2312" w:eastAsia="仿宋_GB2312"/>
        </w:rPr>
        <w:sym w:font="Wingdings" w:char="F0E0"/>
      </w:r>
      <w:r>
        <w:rPr>
          <w:rFonts w:ascii="仿宋_GB2312" w:eastAsia="仿宋_GB2312" w:hint="eastAsia"/>
        </w:rPr>
        <w:t>点击「确认」执行证书签发。</w:t>
      </w:r>
    </w:p>
    <w:p w:rsidR="00F101AA" w:rsidRDefault="00F101AA" w:rsidP="00F101AA">
      <w:pPr>
        <w:pStyle w:val="a4"/>
      </w:pPr>
      <w:r>
        <w:rPr>
          <w:noProof/>
        </w:rPr>
        <w:lastRenderedPageBreak/>
        <w:drawing>
          <wp:inline distT="0" distB="0" distL="0" distR="0">
            <wp:extent cx="5270500" cy="3260090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输入原有的硬证书「PIN码」。</w:t>
      </w:r>
    </w:p>
    <w:p w:rsidR="00F101AA" w:rsidRDefault="00F101AA" w:rsidP="00F101AA">
      <w:pPr>
        <w:jc w:val="center"/>
        <w:rPr>
          <w:rFonts w:ascii="仿宋_GB2312" w:eastAsia="仿宋_GB2312"/>
        </w:rPr>
      </w:pPr>
      <w:r w:rsidRPr="00594148">
        <w:rPr>
          <w:rFonts w:ascii="仿宋_GB2312" w:eastAsia="仿宋_GB2312"/>
          <w:noProof/>
        </w:rPr>
        <w:drawing>
          <wp:inline distT="0" distB="0" distL="0" distR="0">
            <wp:extent cx="3048000" cy="21463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Default="00F101AA" w:rsidP="00F101AA">
      <w:pPr>
        <w:rPr>
          <w:rFonts w:ascii="仿宋_GB2312" w:eastAsia="仿宋_GB2312"/>
        </w:rPr>
      </w:pPr>
    </w:p>
    <w:p w:rsidR="00F101AA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稍作等待，如下图所示，即新的硬证书下载成功，可查看证书信息。</w:t>
      </w:r>
    </w:p>
    <w:p w:rsidR="00F101AA" w:rsidRDefault="00F101AA" w:rsidP="00F101AA">
      <w:pPr>
        <w:ind w:left="420"/>
        <w:jc w:val="center"/>
      </w:pPr>
      <w:r w:rsidRPr="00594148">
        <w:rPr>
          <w:noProof/>
        </w:rPr>
        <w:drawing>
          <wp:inline distT="0" distB="0" distL="0" distR="0">
            <wp:extent cx="5219700" cy="11049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1AA" w:rsidRPr="00144E73" w:rsidRDefault="00F101AA" w:rsidP="00F101AA">
      <w:pPr>
        <w:pStyle w:val="a3"/>
        <w:numPr>
          <w:ilvl w:val="0"/>
          <w:numId w:val="4"/>
        </w:numPr>
        <w:ind w:left="0" w:firstLineChars="152" w:firstLine="426"/>
        <w:rPr>
          <w:rFonts w:ascii="仿宋_GB2312" w:eastAsia="仿宋_GB2312"/>
        </w:rPr>
      </w:pPr>
      <w:r>
        <w:rPr>
          <w:rFonts w:ascii="仿宋_GB2312" w:eastAsia="仿宋_GB2312" w:hint="eastAsia"/>
        </w:rPr>
        <w:t>右键「证书助手」，选择设置，可查看证书信息。</w:t>
      </w:r>
    </w:p>
    <w:p w:rsidR="00F101AA" w:rsidRDefault="00F101AA" w:rsidP="004E7C1B">
      <w:pPr>
        <w:jc w:val="center"/>
      </w:pPr>
      <w:r w:rsidRPr="006B4365">
        <w:rPr>
          <w:noProof/>
        </w:rPr>
        <w:lastRenderedPageBreak/>
        <w:drawing>
          <wp:inline distT="0" distB="0" distL="0" distR="0">
            <wp:extent cx="4316344" cy="369073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327" cy="369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01AA" w:rsidSect="003A6D4F">
      <w:footerReference w:type="defaul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D22" w:rsidRDefault="00511D22" w:rsidP="008C0860">
      <w:r>
        <w:separator/>
      </w:r>
    </w:p>
  </w:endnote>
  <w:endnote w:type="continuationSeparator" w:id="1">
    <w:p w:rsidR="00511D22" w:rsidRDefault="00511D22" w:rsidP="008C0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1318"/>
      <w:docPartObj>
        <w:docPartGallery w:val="Page Numbers (Bottom of Page)"/>
        <w:docPartUnique/>
      </w:docPartObj>
    </w:sdtPr>
    <w:sdtContent>
      <w:p w:rsidR="003F4905" w:rsidRDefault="003F4905">
        <w:pPr>
          <w:pStyle w:val="aa"/>
          <w:jc w:val="center"/>
        </w:pPr>
        <w:fldSimple w:instr=" PAGE   \* MERGEFORMAT ">
          <w:r w:rsidRPr="003F4905">
            <w:rPr>
              <w:noProof/>
              <w:lang w:val="zh-CN"/>
            </w:rPr>
            <w:t>2</w:t>
          </w:r>
        </w:fldSimple>
      </w:p>
    </w:sdtContent>
  </w:sdt>
  <w:p w:rsidR="003F4905" w:rsidRDefault="003F490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D22" w:rsidRDefault="00511D22" w:rsidP="008C0860">
      <w:r>
        <w:separator/>
      </w:r>
    </w:p>
  </w:footnote>
  <w:footnote w:type="continuationSeparator" w:id="1">
    <w:p w:rsidR="00511D22" w:rsidRDefault="00511D22" w:rsidP="008C0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4960"/>
    <w:multiLevelType w:val="multilevel"/>
    <w:tmpl w:val="0CC04960"/>
    <w:lvl w:ilvl="0">
      <w:start w:val="1"/>
      <w:numFmt w:val="decimal"/>
      <w:lvlText w:val="%1)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1E3D47DB"/>
    <w:multiLevelType w:val="multilevel"/>
    <w:tmpl w:val="1E3D47DB"/>
    <w:lvl w:ilvl="0">
      <w:start w:val="1"/>
      <w:numFmt w:val="decimal"/>
      <w:pStyle w:val="1025025"/>
      <w:lvlText w:val="%1)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2">
    <w:nsid w:val="212B2B86"/>
    <w:multiLevelType w:val="multilevel"/>
    <w:tmpl w:val="212B2B86"/>
    <w:lvl w:ilvl="0">
      <w:start w:val="1"/>
      <w:numFmt w:val="decimal"/>
      <w:lvlText w:val="%1)"/>
      <w:lvlJc w:val="left"/>
      <w:pPr>
        <w:ind w:left="846" w:hanging="420"/>
      </w:p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31B10F94"/>
    <w:multiLevelType w:val="multilevel"/>
    <w:tmpl w:val="31B10F9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4DC54000"/>
    <w:multiLevelType w:val="multilevel"/>
    <w:tmpl w:val="4DC5400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1AA"/>
    <w:rsid w:val="00011641"/>
    <w:rsid w:val="00102C4E"/>
    <w:rsid w:val="00177EAB"/>
    <w:rsid w:val="001825FF"/>
    <w:rsid w:val="002259DA"/>
    <w:rsid w:val="0031123F"/>
    <w:rsid w:val="003A4F8B"/>
    <w:rsid w:val="003A6D4F"/>
    <w:rsid w:val="003F4905"/>
    <w:rsid w:val="004C1DF0"/>
    <w:rsid w:val="004E7C1B"/>
    <w:rsid w:val="00511D22"/>
    <w:rsid w:val="00602DBD"/>
    <w:rsid w:val="00622A3B"/>
    <w:rsid w:val="0063144B"/>
    <w:rsid w:val="006C151F"/>
    <w:rsid w:val="007A3B26"/>
    <w:rsid w:val="00867377"/>
    <w:rsid w:val="008C0860"/>
    <w:rsid w:val="008E469F"/>
    <w:rsid w:val="009B6EBB"/>
    <w:rsid w:val="009E17D4"/>
    <w:rsid w:val="00E11C4B"/>
    <w:rsid w:val="00F10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AA"/>
    <w:pPr>
      <w:widowControl w:val="0"/>
      <w:jc w:val="both"/>
    </w:pPr>
    <w:rPr>
      <w:rFonts w:ascii="宋体" w:eastAsia="宋体" w:hAnsi="宋体" w:cs="宋体"/>
      <w:kern w:val="0"/>
      <w:sz w:val="28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22A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25025">
    <w:name w:val="样式 样式 标题 1 + 小二 + 段前: 0.25 行 段后: 0.25 行"/>
    <w:basedOn w:val="a"/>
    <w:rsid w:val="00F101AA"/>
    <w:pPr>
      <w:keepNext/>
      <w:keepLines/>
      <w:numPr>
        <w:numId w:val="1"/>
      </w:numPr>
      <w:tabs>
        <w:tab w:val="left" w:pos="425"/>
      </w:tabs>
      <w:spacing w:beforeLines="25" w:afterLines="25" w:line="360" w:lineRule="auto"/>
      <w:ind w:rightChars="11" w:right="23"/>
      <w:outlineLvl w:val="0"/>
    </w:pPr>
    <w:rPr>
      <w:rFonts w:ascii="Times New Roman" w:eastAsia="黑体" w:hAnsi="Times New Roman"/>
      <w:b/>
      <w:bCs/>
      <w:kern w:val="44"/>
      <w:sz w:val="32"/>
      <w:szCs w:val="32"/>
    </w:rPr>
  </w:style>
  <w:style w:type="paragraph" w:styleId="a3">
    <w:name w:val="List Paragraph"/>
    <w:basedOn w:val="a"/>
    <w:uiPriority w:val="34"/>
    <w:qFormat/>
    <w:rsid w:val="00F101AA"/>
    <w:pPr>
      <w:ind w:firstLineChars="200" w:firstLine="420"/>
    </w:pPr>
  </w:style>
  <w:style w:type="paragraph" w:customStyle="1" w:styleId="a4">
    <w:name w:val="图片"/>
    <w:basedOn w:val="a"/>
    <w:qFormat/>
    <w:rsid w:val="00F101AA"/>
    <w:pPr>
      <w:adjustRightInd w:val="0"/>
      <w:spacing w:before="120" w:after="120" w:line="360" w:lineRule="auto"/>
      <w:jc w:val="center"/>
      <w:textAlignment w:val="baseline"/>
    </w:pPr>
    <w:rPr>
      <w:rFonts w:ascii="Tahoma" w:eastAsia="仿宋" w:hAnsi="Tahoma" w:cs="Times New Roman"/>
      <w:kern w:val="24"/>
      <w:sz w:val="21"/>
      <w:szCs w:val="20"/>
    </w:rPr>
  </w:style>
  <w:style w:type="character" w:styleId="a5">
    <w:name w:val="annotation reference"/>
    <w:basedOn w:val="a0"/>
    <w:uiPriority w:val="99"/>
    <w:semiHidden/>
    <w:unhideWhenUsed/>
    <w:rsid w:val="00F101AA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F101AA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F101AA"/>
    <w:rPr>
      <w:rFonts w:ascii="宋体" w:eastAsia="宋体" w:hAnsi="宋体" w:cs="宋体"/>
      <w:kern w:val="0"/>
      <w:sz w:val="28"/>
      <w:szCs w:val="24"/>
    </w:rPr>
  </w:style>
  <w:style w:type="paragraph" w:styleId="a7">
    <w:name w:val="Balloon Text"/>
    <w:basedOn w:val="a"/>
    <w:link w:val="Char0"/>
    <w:uiPriority w:val="99"/>
    <w:semiHidden/>
    <w:unhideWhenUsed/>
    <w:rsid w:val="00F101AA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F101AA"/>
    <w:rPr>
      <w:rFonts w:ascii="宋体" w:eastAsia="宋体" w:hAnsi="宋体" w:cs="宋体"/>
      <w:kern w:val="0"/>
      <w:sz w:val="18"/>
      <w:szCs w:val="18"/>
    </w:rPr>
  </w:style>
  <w:style w:type="paragraph" w:customStyle="1" w:styleId="2h2l2sect122l1Heading2HiddenHeading2CCBSH2P">
    <w:name w:val="样式 样式 标题 2h2l2sect 1.22l1Heading 2 HiddenHeading 2 CCBSH2P... + ..."/>
    <w:basedOn w:val="a"/>
    <w:rsid w:val="00F101AA"/>
    <w:pPr>
      <w:keepNext/>
      <w:keepLines/>
      <w:spacing w:beforeLines="25" w:afterLines="25" w:line="360" w:lineRule="auto"/>
      <w:ind w:left="6731" w:rightChars="100" w:right="210" w:hanging="6589"/>
      <w:outlineLvl w:val="1"/>
    </w:pPr>
    <w:rPr>
      <w:rFonts w:ascii="Times New Roman" w:eastAsia="黑体" w:hAnsi="Times New Roman"/>
      <w:b/>
      <w:bCs/>
      <w:kern w:val="2"/>
      <w:sz w:val="30"/>
      <w:szCs w:val="20"/>
    </w:rPr>
  </w:style>
  <w:style w:type="character" w:customStyle="1" w:styleId="1Char">
    <w:name w:val="标题 1 Char"/>
    <w:basedOn w:val="a0"/>
    <w:link w:val="1"/>
    <w:uiPriority w:val="9"/>
    <w:rsid w:val="00622A3B"/>
    <w:rPr>
      <w:rFonts w:ascii="宋体" w:eastAsia="宋体" w:hAnsi="宋体" w:cs="宋体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622A3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622A3B"/>
  </w:style>
  <w:style w:type="paragraph" w:styleId="2">
    <w:name w:val="toc 2"/>
    <w:basedOn w:val="a"/>
    <w:next w:val="a"/>
    <w:autoRedefine/>
    <w:uiPriority w:val="39"/>
    <w:unhideWhenUsed/>
    <w:rsid w:val="00622A3B"/>
    <w:pPr>
      <w:ind w:leftChars="200" w:left="420"/>
    </w:pPr>
  </w:style>
  <w:style w:type="character" w:styleId="a8">
    <w:name w:val="Hyperlink"/>
    <w:basedOn w:val="a0"/>
    <w:uiPriority w:val="99"/>
    <w:unhideWhenUsed/>
    <w:rsid w:val="00622A3B"/>
    <w:rPr>
      <w:color w:val="0000FF" w:themeColor="hyperlink"/>
      <w:u w:val="single"/>
    </w:rPr>
  </w:style>
  <w:style w:type="paragraph" w:styleId="a9">
    <w:name w:val="header"/>
    <w:basedOn w:val="a"/>
    <w:link w:val="Char1"/>
    <w:uiPriority w:val="99"/>
    <w:semiHidden/>
    <w:unhideWhenUsed/>
    <w:rsid w:val="008C08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semiHidden/>
    <w:rsid w:val="008C0860"/>
    <w:rPr>
      <w:rFonts w:ascii="宋体" w:eastAsia="宋体" w:hAnsi="宋体" w:cs="宋体"/>
      <w:kern w:val="0"/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8C08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8C0860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4A7B9-E3EE-47CD-8522-6B15C385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王瑞璇</dc:creator>
  <cp:lastModifiedBy>王瑞璇</cp:lastModifiedBy>
  <cp:revision>15</cp:revision>
  <dcterms:created xsi:type="dcterms:W3CDTF">2021-10-26T02:48:00Z</dcterms:created>
  <dcterms:modified xsi:type="dcterms:W3CDTF">2021-11-02T01:59:00Z</dcterms:modified>
</cp:coreProperties>
</file>